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9D" w:rsidRDefault="0022486E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eastAsia="Calibr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Klauzula informacyjna RODO </w:t>
      </w:r>
      <w:r w:rsidR="00537F26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dla Uczestników akcji „Mniej Znaczy Więcej</w:t>
      </w:r>
      <w:r w:rsidR="00ED347E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!</w:t>
      </w:r>
      <w:r w:rsidR="00537F26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”</w:t>
      </w:r>
    </w:p>
    <w:p w:rsidR="0061399D" w:rsidRDefault="0061399D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1399D" w:rsidRDefault="00FB77EF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tu jesteś, to zapewne chcesz się dowiedzieć, co robimy, żeby zadbać o Twoje dane osobowe. </w:t>
      </w:r>
    </w:p>
    <w:p w:rsidR="0061399D" w:rsidRDefault="0061399D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935A3" w:rsidRDefault="0022486E" w:rsidP="00B860E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 </w:t>
      </w:r>
      <w:r w:rsidR="00FB77EF" w:rsidRPr="001464B8">
        <w:rPr>
          <w:rStyle w:val="Pogrubienie"/>
          <w:rFonts w:cstheme="minorHAnsi"/>
          <w:color w:val="000000" w:themeColor="text1"/>
          <w:bdr w:val="none" w:sz="0" w:space="0" w:color="auto" w:frame="1"/>
        </w:rPr>
        <w:t>Administratorem Twoich danych osobowych jest Polskie Stowarzyszenie Zero Waste</w:t>
      </w:r>
      <w:r w:rsidR="00FB77EF" w:rsidRPr="001464B8">
        <w:rPr>
          <w:rFonts w:cstheme="minorHAnsi"/>
          <w:color w:val="000000" w:themeColor="text1"/>
          <w:bdr w:val="none" w:sz="0" w:space="0" w:color="auto" w:frame="1"/>
        </w:rPr>
        <w:t> </w:t>
      </w:r>
      <w:r w:rsidR="003B0DCC" w:rsidRPr="003B0DCC">
        <w:rPr>
          <w:rFonts w:cstheme="minorHAnsi"/>
          <w:color w:val="000000" w:themeColor="text1"/>
        </w:rPr>
        <w:t xml:space="preserve">z siedzibą w Warszawie przy ul. F.M. </w:t>
      </w:r>
      <w:proofErr w:type="spellStart"/>
      <w:r w:rsidR="003B0DCC" w:rsidRPr="003B0DCC">
        <w:rPr>
          <w:rFonts w:cstheme="minorHAnsi"/>
          <w:color w:val="000000" w:themeColor="text1"/>
        </w:rPr>
        <w:t>Lanciego</w:t>
      </w:r>
      <w:proofErr w:type="spellEnd"/>
      <w:r w:rsidR="003B0DCC" w:rsidRPr="003B0DCC">
        <w:rPr>
          <w:rFonts w:cstheme="minorHAnsi"/>
          <w:color w:val="000000" w:themeColor="text1"/>
        </w:rPr>
        <w:t xml:space="preserve"> 14/35, 02-792 Warszawa</w:t>
      </w:r>
      <w:r w:rsidR="00FC1454" w:rsidRPr="00FC1454">
        <w:rPr>
          <w:rFonts w:cstheme="minorHAnsi"/>
          <w:color w:val="000000" w:themeColor="text1"/>
        </w:rPr>
        <w:t>, zarejestrowane przez Sąd Rejonowy dla m.st. Warszawy w Warszawie, XIII Wydział Gospodarczy Krajowego Rejestru Sądowego</w:t>
      </w:r>
      <w:r w:rsidR="00FC1454">
        <w:rPr>
          <w:rFonts w:cstheme="minorHAnsi"/>
          <w:color w:val="000000" w:themeColor="text1"/>
        </w:rPr>
        <w:t xml:space="preserve"> </w:t>
      </w:r>
      <w:r w:rsidR="00FB77EF" w:rsidRPr="001464B8">
        <w:rPr>
          <w:rFonts w:cstheme="minorHAnsi"/>
          <w:color w:val="000000" w:themeColor="text1"/>
        </w:rPr>
        <w:t>pod numerem KRS 0000674299, posiadające numer NIP 6751594380 oraz numer REGON 367399443.</w:t>
      </w:r>
    </w:p>
    <w:p w:rsidR="0061399D" w:rsidRPr="0061399D" w:rsidRDefault="0022486E" w:rsidP="00B860E8">
      <w:pPr>
        <w:jc w:val="both"/>
      </w:pPr>
      <w:r w:rsidRPr="0022486E">
        <w:rPr>
          <w:rStyle w:val="Pogrubienie"/>
          <w:rFonts w:cstheme="minorHAnsi"/>
          <w:color w:val="000000" w:themeColor="text1"/>
          <w:bdr w:val="none" w:sz="0" w:space="0" w:color="auto" w:frame="1"/>
        </w:rPr>
        <w:t xml:space="preserve">Z Administratorem możesz skontaktować się </w:t>
      </w:r>
      <w:r>
        <w:t>za pośrednictwem skrzynki elektronicznej pod adresem:</w:t>
      </w:r>
      <w:r w:rsidR="00794F20">
        <w:t xml:space="preserve"> </w:t>
      </w:r>
      <w:hyperlink r:id="rId6" w:history="1">
        <w:r w:rsidRPr="00DD5EAD">
          <w:rPr>
            <w:rStyle w:val="Hipercze"/>
          </w:rPr>
          <w:t>mniej@zero-waste.pl</w:t>
        </w:r>
      </w:hyperlink>
      <w:r w:rsidR="00C6115B">
        <w:t xml:space="preserve"> </w:t>
      </w:r>
      <w:r w:rsidR="00B935A3">
        <w:t xml:space="preserve">lub za pomocą formularza kontaktowego dostępnego na stronie </w:t>
      </w:r>
      <w:hyperlink r:id="rId7" w:history="1">
        <w:r w:rsidR="00C6115B" w:rsidRPr="00EC62EF">
          <w:rPr>
            <w:rStyle w:val="Hipercze"/>
            <w:rFonts w:cstheme="minorHAnsi"/>
          </w:rPr>
          <w:t>www.</w:t>
        </w:r>
        <w:r w:rsidR="00C6115B" w:rsidRPr="00EC62EF">
          <w:rPr>
            <w:rStyle w:val="Hipercze"/>
          </w:rPr>
          <w:t>mniejznaczywiecej.com</w:t>
        </w:r>
      </w:hyperlink>
    </w:p>
    <w:p w:rsidR="0061399D" w:rsidRPr="0061399D" w:rsidRDefault="00FB77EF" w:rsidP="00B860E8">
      <w:pPr>
        <w:jc w:val="both"/>
        <w:rPr>
          <w:i/>
          <w:iCs/>
        </w:rPr>
      </w:pPr>
      <w:r w:rsidRPr="001464B8">
        <w:rPr>
          <w:rFonts w:cstheme="minorHAnsi"/>
          <w:color w:val="000000" w:themeColor="text1"/>
        </w:rPr>
        <w:t>2.</w:t>
      </w:r>
      <w:r w:rsidR="008744BF">
        <w:rPr>
          <w:rFonts w:cstheme="minorHAnsi"/>
          <w:color w:val="000000" w:themeColor="text1"/>
        </w:rPr>
        <w:t xml:space="preserve"> </w:t>
      </w:r>
      <w:r w:rsidR="0061399D" w:rsidRPr="0061399D">
        <w:rPr>
          <w:rFonts w:cstheme="minorHAnsi"/>
          <w:b/>
          <w:bCs/>
          <w:color w:val="000000" w:themeColor="text1"/>
        </w:rPr>
        <w:t>Twoje dane osobowe są przetwarzane zgodnie z</w:t>
      </w:r>
      <w:r w:rsidR="008744BF">
        <w:rPr>
          <w:rFonts w:cstheme="minorHAnsi"/>
          <w:b/>
          <w:bCs/>
          <w:color w:val="000000" w:themeColor="text1"/>
        </w:rPr>
        <w:t xml:space="preserve"> </w:t>
      </w:r>
      <w:r w:rsidR="003A047A" w:rsidRPr="00C571B3">
        <w:t>Rozporządzenie</w:t>
      </w:r>
      <w:r w:rsidR="003A047A">
        <w:t>m</w:t>
      </w:r>
      <w:r w:rsidR="003A047A" w:rsidRPr="00C571B3"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3A047A">
        <w:t>, dalej „RODO”</w:t>
      </w:r>
      <w:r w:rsidR="003A047A" w:rsidRPr="00C571B3">
        <w:t>)</w:t>
      </w:r>
      <w:r w:rsidR="003A047A">
        <w:t xml:space="preserve"> oraz zgodnie z Ustawą z dnia 10 maja 2018 roku o ochronie danych osobowych (Dz. U. 2018 poz. 1000)</w:t>
      </w:r>
      <w:r w:rsidR="008744BF">
        <w:t>.</w:t>
      </w:r>
    </w:p>
    <w:p w:rsidR="001E6E6D" w:rsidRDefault="0061399D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39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3. Jakie dane osobowe gromadzimy i do czego je wykorzystujemy?</w:t>
      </w:r>
      <w:r w:rsidR="000001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464B8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Gromadzimy dane </w:t>
      </w:r>
      <w:r w:rsidR="00103151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otrzymywane podczas rozmów, kontaktów telefonicznych, korespondencji e-mail, korespondencji w ramach formularzy elektronicznych (formularz kontaktowy, formularz zgłoszeniowy). </w:t>
      </w:r>
    </w:p>
    <w:p w:rsidR="001E6E6D" w:rsidRDefault="00FB77EF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Do danych, które są przez nas przetwarzane należą</w:t>
      </w:r>
      <w:r w:rsidR="00332F2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Twoje imię </w:t>
      </w:r>
      <w:r w:rsidR="00F91D61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nazwisko, stanowisko, nazwa i adres szkoły, numer telefonu </w:t>
      </w: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oraz adres poczty e</w:t>
      </w:r>
      <w:r w:rsidR="003F728D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lektronicznej</w:t>
      </w:r>
      <w:r w:rsidR="001E6E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Dana przetwarzane są wyłącznie </w:t>
      </w:r>
      <w:r w:rsidR="006A6B1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E6E6D">
        <w:rPr>
          <w:rFonts w:asciiTheme="minorHAnsi" w:hAnsiTheme="minorHAnsi" w:cstheme="minorHAnsi"/>
          <w:color w:val="000000" w:themeColor="text1"/>
          <w:sz w:val="22"/>
          <w:szCs w:val="22"/>
        </w:rPr>
        <w:t>na podstawie wyrażonej przez Ciebie zgody zgodnie art. 6 ust. 1 lit. a RODO.</w:t>
      </w:r>
    </w:p>
    <w:p w:rsidR="0061399D" w:rsidRDefault="001E6E6D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F728D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ą one niezbędne:</w:t>
      </w:r>
    </w:p>
    <w:p w:rsidR="0061399D" w:rsidRDefault="003F728D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a) w celu zgłoszenia chęci uczestnictwa w akcji „Mniej Znaczy Więcej</w:t>
      </w:r>
      <w:r w:rsidR="001464B8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1E6E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(art. 6 ust. 1 lit. b RODO)</w:t>
      </w:r>
    </w:p>
    <w:p w:rsidR="00FB77EF" w:rsidRPr="00C6115B" w:rsidRDefault="003F728D" w:rsidP="00B860E8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</w:t>
      </w:r>
      <w:r w:rsidR="0059357D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abyśmy mogli przekazać Ci materiały </w:t>
      </w:r>
      <w:r w:rsidR="005828F9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edukacyjne </w:t>
      </w:r>
      <w:r w:rsidR="00874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promocyjne oraz</w:t>
      </w:r>
      <w:r w:rsidR="0059357D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scenariusze lekcji potrzebne </w:t>
      </w:r>
      <w:r w:rsidR="006A6B1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265EA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realizacji </w:t>
      </w:r>
      <w:r w:rsidR="0059357D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akcji „Mniej Znaczy Więcej!”</w:t>
      </w:r>
      <w:r w:rsidR="00874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265EA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dające możliwość uczestnictwa </w:t>
      </w: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w niej.</w:t>
      </w:r>
      <w:r w:rsidR="0061399D" w:rsidRPr="0061399D">
        <w:rPr>
          <w:rFonts w:asciiTheme="minorHAnsi" w:hAnsiTheme="minorHAnsi" w:cstheme="minorHAnsi"/>
          <w:sz w:val="22"/>
          <w:szCs w:val="22"/>
        </w:rPr>
        <w:t xml:space="preserve"> Dane te są też niezbędne, żebyśmy mogli wysyłać do Ciebie newsletter z najnowszymi wiadomościami od Polskiego </w:t>
      </w:r>
      <w:r w:rsidR="0061399D" w:rsidRPr="00C6115B">
        <w:rPr>
          <w:rFonts w:asciiTheme="minorHAnsi" w:hAnsiTheme="minorHAnsi" w:cstheme="minorHAnsi"/>
          <w:sz w:val="22"/>
          <w:szCs w:val="22"/>
        </w:rPr>
        <w:t>Stowarzyszenia Zero Waste</w:t>
      </w:r>
      <w:r w:rsidR="00567A1B" w:rsidRPr="00C6115B">
        <w:rPr>
          <w:rFonts w:asciiTheme="minorHAnsi" w:hAnsiTheme="minorHAnsi" w:cstheme="minorHAnsi"/>
          <w:color w:val="000000" w:themeColor="text1"/>
          <w:sz w:val="22"/>
          <w:szCs w:val="22"/>
        </w:rPr>
        <w:t>(art. 6 ust. 1 lit. f RODO).</w:t>
      </w:r>
    </w:p>
    <w:p w:rsidR="0061399D" w:rsidRPr="00C6115B" w:rsidRDefault="00567A1B" w:rsidP="00B860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6115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61399D" w:rsidRPr="00C6115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 Okres przechowywania danych</w:t>
      </w:r>
      <w:r w:rsidR="0061399D" w:rsidRPr="00C6115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67A1B" w:rsidRDefault="0061399D" w:rsidP="00B860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6115B">
        <w:rPr>
          <w:rStyle w:val="normaltextrun"/>
          <w:rFonts w:asciiTheme="minorHAnsi" w:hAnsiTheme="minorHAnsi" w:cstheme="minorHAnsi"/>
          <w:sz w:val="22"/>
          <w:szCs w:val="22"/>
        </w:rPr>
        <w:t>Twoje dane osobowe będą przechowywane w formie elektronicznej do zakończenia akcji „ Mniej Znaczy Więcej” oraz będą archiwizowane zgodnie z przepisami prawa w tym zakresie.</w:t>
      </w:r>
      <w:r w:rsidRPr="00C6115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1399D" w:rsidRPr="0061399D" w:rsidRDefault="0061399D" w:rsidP="00B860E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1399D" w:rsidRPr="0061399D" w:rsidRDefault="00567A1B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61399D" w:rsidRPr="006139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Odbiorcami Twoich danych osobowych w związku z realizacją celów wskazanych w punkcie 3 mogą być:</w:t>
      </w:r>
    </w:p>
    <w:p w:rsidR="0061399D" w:rsidRDefault="0059357D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</w:t>
      </w:r>
      <w:r w:rsidR="001464B8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osoby </w:t>
      </w:r>
      <w:r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>upoważnione przez Administratora – pracownicy oraz współpracownicy</w:t>
      </w:r>
    </w:p>
    <w:p w:rsidR="0061399D" w:rsidRPr="0061399D" w:rsidRDefault="0059357D" w:rsidP="00B860E8">
      <w:pPr>
        <w:jc w:val="both"/>
      </w:pPr>
      <w:r w:rsidRPr="001464B8">
        <w:rPr>
          <w:rFonts w:cstheme="minorHAnsi"/>
          <w:color w:val="000000" w:themeColor="text1"/>
        </w:rPr>
        <w:t xml:space="preserve">b) </w:t>
      </w:r>
      <w:r w:rsidR="001464B8" w:rsidRPr="001464B8">
        <w:rPr>
          <w:rFonts w:cstheme="minorHAnsi"/>
          <w:color w:val="000000" w:themeColor="text1"/>
        </w:rPr>
        <w:t xml:space="preserve">odbiorcy </w:t>
      </w:r>
      <w:r w:rsidRPr="001464B8">
        <w:rPr>
          <w:rFonts w:cstheme="minorHAnsi"/>
          <w:color w:val="000000" w:themeColor="text1"/>
        </w:rPr>
        <w:t>danych tacy jak: kurierzy, Poczta Polska</w:t>
      </w:r>
      <w:r w:rsidR="00207B05">
        <w:rPr>
          <w:rFonts w:cstheme="minorHAnsi"/>
          <w:color w:val="000000" w:themeColor="text1"/>
        </w:rPr>
        <w:t xml:space="preserve">, tj. podmioty działające </w:t>
      </w:r>
      <w:r w:rsidR="0014650E">
        <w:rPr>
          <w:rFonts w:cstheme="minorHAnsi"/>
          <w:color w:val="000000" w:themeColor="text1"/>
        </w:rPr>
        <w:t>zgodnie z ustawą z dnia 23 listopada 2012 roku prawo pocztowe (</w:t>
      </w:r>
      <w:r w:rsidR="0014650E" w:rsidRPr="009970C6">
        <w:t>Dz.U. z 2022 r. poz. 896</w:t>
      </w:r>
      <w:r w:rsidR="0014650E">
        <w:t xml:space="preserve">) oraz ustawą z dnia 15 listopada 1984 roku prawo przewozowe (Dz. U. z 2020 r. poz. 8), </w:t>
      </w:r>
      <w:r w:rsidR="00207B05">
        <w:rPr>
          <w:rFonts w:cstheme="minorHAnsi"/>
          <w:color w:val="000000" w:themeColor="text1"/>
        </w:rPr>
        <w:t>zobowiązane do zachowania tajemnicy pocztowej</w:t>
      </w:r>
      <w:r w:rsidR="00794F20">
        <w:rPr>
          <w:rFonts w:cstheme="minorHAnsi"/>
          <w:color w:val="000000" w:themeColor="text1"/>
        </w:rPr>
        <w:t>.</w:t>
      </w:r>
    </w:p>
    <w:p w:rsidR="00F77620" w:rsidRDefault="00567A1B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6B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FB77EF" w:rsidRPr="00146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1399D" w:rsidRPr="006139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Podanie danych osobowych jest dobrowolne, jednak bez nich nie będziemy mogli wysyłać </w:t>
      </w:r>
      <w:r w:rsidR="006A6B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61399D" w:rsidRPr="006139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Ciebie </w:t>
      </w:r>
      <w:proofErr w:type="spellStart"/>
      <w:r w:rsidR="0061399D" w:rsidRPr="006139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newsletterów</w:t>
      </w:r>
      <w:proofErr w:type="spellEnd"/>
      <w:r w:rsidR="0061399D" w:rsidRPr="006139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materiałów edukacyjnych. </w:t>
      </w:r>
    </w:p>
    <w:p w:rsidR="00567A1B" w:rsidRPr="00567A1B" w:rsidRDefault="00567A1B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935A3" w:rsidRPr="00567A1B" w:rsidRDefault="0061399D" w:rsidP="00B860E8">
      <w:pPr>
        <w:jc w:val="both"/>
        <w:rPr>
          <w:rFonts w:cstheme="minorHAnsi"/>
          <w:b/>
          <w:bCs/>
          <w:color w:val="000000" w:themeColor="text1"/>
        </w:rPr>
      </w:pPr>
      <w:r w:rsidRPr="0061399D">
        <w:rPr>
          <w:rFonts w:cstheme="minorHAnsi"/>
          <w:b/>
          <w:bCs/>
          <w:color w:val="000000" w:themeColor="text1"/>
        </w:rPr>
        <w:lastRenderedPageBreak/>
        <w:t xml:space="preserve">W każdej chwili możesz uzyskać </w:t>
      </w:r>
      <w:r w:rsidRPr="0061399D">
        <w:rPr>
          <w:b/>
          <w:bCs/>
        </w:rPr>
        <w:t>dostęp do Twoich danych osobowych (art. 15 RODO).</w:t>
      </w:r>
    </w:p>
    <w:p w:rsidR="00B935A3" w:rsidRPr="00567A1B" w:rsidRDefault="0061399D" w:rsidP="00B860E8">
      <w:pPr>
        <w:jc w:val="both"/>
        <w:rPr>
          <w:rFonts w:cstheme="minorHAnsi"/>
          <w:b/>
          <w:bCs/>
          <w:color w:val="000000" w:themeColor="text1"/>
        </w:rPr>
      </w:pPr>
      <w:r w:rsidRPr="0061399D">
        <w:rPr>
          <w:rFonts w:cstheme="minorHAnsi"/>
          <w:b/>
          <w:bCs/>
          <w:color w:val="000000" w:themeColor="text1"/>
        </w:rPr>
        <w:t>Ponadto masz prawo do:</w:t>
      </w:r>
    </w:p>
    <w:p w:rsidR="00B935A3" w:rsidRPr="00E719D4" w:rsidRDefault="00B935A3" w:rsidP="00B860E8">
      <w:pPr>
        <w:pStyle w:val="Akapitzlist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E719D4">
        <w:rPr>
          <w:rFonts w:cstheme="minorHAnsi"/>
          <w:color w:val="000000" w:themeColor="text1"/>
        </w:rPr>
        <w:t>sprostowania danych (art. 16 RODO)</w:t>
      </w:r>
      <w:r>
        <w:rPr>
          <w:rFonts w:cstheme="minorHAnsi"/>
          <w:color w:val="000000" w:themeColor="text1"/>
        </w:rPr>
        <w:t>;</w:t>
      </w:r>
    </w:p>
    <w:p w:rsidR="00B935A3" w:rsidRPr="00E719D4" w:rsidRDefault="00B935A3" w:rsidP="00B860E8">
      <w:pPr>
        <w:pStyle w:val="Akapitzlist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E719D4">
        <w:rPr>
          <w:rFonts w:cstheme="minorHAnsi"/>
          <w:color w:val="000000" w:themeColor="text1"/>
        </w:rPr>
        <w:t>żądania</w:t>
      </w:r>
      <w:r w:rsidR="006A6B11">
        <w:rPr>
          <w:rFonts w:cstheme="minorHAnsi"/>
          <w:color w:val="000000" w:themeColor="text1"/>
        </w:rPr>
        <w:t xml:space="preserve"> </w:t>
      </w:r>
      <w:r w:rsidRPr="00E719D4">
        <w:rPr>
          <w:rFonts w:cstheme="minorHAnsi"/>
          <w:color w:val="000000" w:themeColor="text1"/>
        </w:rPr>
        <w:t xml:space="preserve">ograniczenia przetwarzania danych osobowych </w:t>
      </w:r>
      <w:r>
        <w:rPr>
          <w:rFonts w:cstheme="minorHAnsi"/>
          <w:color w:val="000000" w:themeColor="text1"/>
        </w:rPr>
        <w:t>(</w:t>
      </w:r>
      <w:r w:rsidRPr="00E719D4">
        <w:rPr>
          <w:rFonts w:cstheme="minorHAnsi"/>
          <w:color w:val="000000" w:themeColor="text1"/>
        </w:rPr>
        <w:t xml:space="preserve">z zastrzeżeniem przypadków, </w:t>
      </w:r>
      <w:r w:rsidR="006A6B11">
        <w:rPr>
          <w:rFonts w:cstheme="minorHAnsi"/>
          <w:color w:val="000000" w:themeColor="text1"/>
        </w:rPr>
        <w:br/>
      </w:r>
      <w:r w:rsidRPr="00E719D4">
        <w:rPr>
          <w:rFonts w:cstheme="minorHAnsi"/>
          <w:color w:val="000000" w:themeColor="text1"/>
        </w:rPr>
        <w:t>o których mowa w art. 18 ust. 2 RODO</w:t>
      </w:r>
      <w:r>
        <w:rPr>
          <w:rFonts w:cstheme="minorHAnsi"/>
          <w:color w:val="000000" w:themeColor="text1"/>
        </w:rPr>
        <w:t>);</w:t>
      </w:r>
    </w:p>
    <w:p w:rsidR="00B935A3" w:rsidRDefault="00B935A3" w:rsidP="00B860E8">
      <w:pPr>
        <w:pStyle w:val="Akapitzlist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E719D4">
        <w:rPr>
          <w:rFonts w:eastAsia="Arial" w:cstheme="minorHAnsi"/>
        </w:rPr>
        <w:t>żądania usunięcia danych osobowych, jeżeli są one niepotrzebne i brak jest podstawy prawnej do ich przetwarzania</w:t>
      </w:r>
      <w:r w:rsidR="006A6B11">
        <w:rPr>
          <w:rFonts w:eastAsia="Arial" w:cstheme="minorHAnsi"/>
        </w:rPr>
        <w:t xml:space="preserve"> </w:t>
      </w:r>
      <w:r>
        <w:rPr>
          <w:rFonts w:cstheme="minorHAnsi"/>
        </w:rPr>
        <w:t>(</w:t>
      </w:r>
      <w:r w:rsidRPr="00E719D4">
        <w:rPr>
          <w:rFonts w:cstheme="minorHAnsi"/>
        </w:rPr>
        <w:t>art. 17 RODO</w:t>
      </w:r>
      <w:r>
        <w:rPr>
          <w:rFonts w:cstheme="minorHAnsi"/>
        </w:rPr>
        <w:t>);</w:t>
      </w:r>
    </w:p>
    <w:p w:rsidR="00B935A3" w:rsidRDefault="00B935A3" w:rsidP="00B860E8">
      <w:pPr>
        <w:pStyle w:val="Akapitzlist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E719D4">
        <w:rPr>
          <w:rFonts w:cstheme="minorHAnsi"/>
          <w:lang w:eastAsia="pl-PL"/>
        </w:rPr>
        <w:t>przenoszenia danych, w przypadku, gdy przetwarzanie odbywa się na podstawie zgody</w:t>
      </w:r>
      <w:r>
        <w:rPr>
          <w:rFonts w:cstheme="minorHAnsi"/>
          <w:lang w:eastAsia="pl-PL"/>
        </w:rPr>
        <w:t xml:space="preserve"> (</w:t>
      </w:r>
      <w:r w:rsidRPr="00E719D4">
        <w:rPr>
          <w:rFonts w:cstheme="minorHAnsi"/>
          <w:lang w:eastAsia="pl-PL"/>
        </w:rPr>
        <w:t>art. 20 ust. 1 lit. a RODO</w:t>
      </w:r>
      <w:r>
        <w:rPr>
          <w:rFonts w:cstheme="minorHAnsi"/>
          <w:lang w:eastAsia="pl-PL"/>
        </w:rPr>
        <w:t>);</w:t>
      </w:r>
    </w:p>
    <w:p w:rsidR="00B935A3" w:rsidRPr="00E719D4" w:rsidRDefault="00B935A3" w:rsidP="00B860E8">
      <w:pPr>
        <w:pStyle w:val="Akapitzlist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A3274D">
        <w:rPr>
          <w:rFonts w:eastAsia="Arial" w:cstheme="minorHAnsi"/>
          <w:lang w:eastAsia="pl-PL"/>
        </w:rPr>
        <w:t xml:space="preserve">wniesienia sprzeciwu wobec przetwarzania danych osobowych, jeżeli taki sprzeciw </w:t>
      </w:r>
      <w:r w:rsidR="006A6B11">
        <w:rPr>
          <w:rFonts w:eastAsia="Arial" w:cstheme="minorHAnsi"/>
          <w:lang w:eastAsia="pl-PL"/>
        </w:rPr>
        <w:br/>
      </w:r>
      <w:r w:rsidRPr="00A3274D">
        <w:rPr>
          <w:rFonts w:eastAsia="Arial" w:cstheme="minorHAnsi"/>
          <w:lang w:eastAsia="pl-PL"/>
        </w:rPr>
        <w:t>ma zastosowanie w przepisach prawa</w:t>
      </w:r>
      <w:r>
        <w:rPr>
          <w:rFonts w:eastAsia="Arial" w:cstheme="minorHAnsi"/>
          <w:lang w:eastAsia="pl-PL"/>
        </w:rPr>
        <w:t xml:space="preserve"> (art. 21 RODO)</w:t>
      </w:r>
      <w:r w:rsidRPr="00A3274D">
        <w:rPr>
          <w:rFonts w:eastAsia="Arial" w:cstheme="minorHAnsi"/>
          <w:lang w:eastAsia="pl-PL"/>
        </w:rPr>
        <w:t>;</w:t>
      </w:r>
    </w:p>
    <w:p w:rsidR="00B935A3" w:rsidRDefault="00B935A3" w:rsidP="00B860E8">
      <w:pPr>
        <w:jc w:val="both"/>
        <w:rPr>
          <w:rFonts w:cstheme="minorHAnsi"/>
          <w:color w:val="000000" w:themeColor="text1"/>
        </w:rPr>
      </w:pPr>
      <w:r w:rsidRPr="001464B8">
        <w:rPr>
          <w:rFonts w:cstheme="minorHAnsi"/>
          <w:color w:val="000000" w:themeColor="text1"/>
        </w:rPr>
        <w:t xml:space="preserve">Twoich danych </w:t>
      </w:r>
      <w:r w:rsidR="0061399D" w:rsidRPr="0061399D">
        <w:rPr>
          <w:rFonts w:cstheme="minorHAnsi"/>
          <w:color w:val="000000" w:themeColor="text1"/>
          <w:u w:val="single"/>
        </w:rPr>
        <w:t>nigdy nie udostępniamy osobom nieupoważnionym i nieuprawnionym.</w:t>
      </w:r>
    </w:p>
    <w:p w:rsidR="00B935A3" w:rsidRPr="003546B9" w:rsidRDefault="00B935A3" w:rsidP="00B860E8">
      <w:pPr>
        <w:jc w:val="both"/>
      </w:pPr>
      <w:r>
        <w:rPr>
          <w:rFonts w:cstheme="minorHAnsi"/>
          <w:color w:val="000000" w:themeColor="text1"/>
        </w:rPr>
        <w:t xml:space="preserve">Jednocześnie, zgodnie z art. 77 RODO przysługuje Ci prawo do </w:t>
      </w:r>
      <w:r w:rsidRPr="003546B9">
        <w:t xml:space="preserve">wniesienia skargi do Prezesa Urzędu Ochrony Danych Osobowych, </w:t>
      </w:r>
      <w:r>
        <w:t>jeśli uznasz,</w:t>
      </w:r>
      <w:r w:rsidRPr="003546B9">
        <w:t xml:space="preserve"> że przetwarzanie</w:t>
      </w:r>
      <w:r>
        <w:t xml:space="preserve"> Twoich</w:t>
      </w:r>
      <w:r w:rsidRPr="003546B9">
        <w:t xml:space="preserve"> danych osobowych </w:t>
      </w:r>
      <w:r>
        <w:t xml:space="preserve">przez Administratora jakkolwiek </w:t>
      </w:r>
      <w:r w:rsidRPr="003546B9">
        <w:t>narusza przepisy RODO</w:t>
      </w:r>
      <w:r>
        <w:t>.</w:t>
      </w:r>
    </w:p>
    <w:p w:rsidR="00701691" w:rsidRDefault="00701691" w:rsidP="00B860E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701691" w:rsidSect="00F4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E5B013" w15:done="0"/>
  <w15:commentEx w15:paraId="5A497072" w15:done="0"/>
  <w15:commentEx w15:paraId="66F7EC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A04F" w16cex:dateUtc="2022-06-07T08:00:00Z"/>
  <w16cex:commentExtensible w16cex:durableId="2649B67D" w16cex:dateUtc="2022-06-07T09:35:00Z"/>
  <w16cex:commentExtensible w16cex:durableId="2649ADE7" w16cex:dateUtc="2022-06-07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E5B013" w16cid:durableId="2649A04F"/>
  <w16cid:commentId w16cid:paraId="5A497072" w16cid:durableId="2649B67D"/>
  <w16cid:commentId w16cid:paraId="66F7EC14" w16cid:durableId="2649ADE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C7C"/>
    <w:multiLevelType w:val="hybridMultilevel"/>
    <w:tmpl w:val="1632E5B0"/>
    <w:lvl w:ilvl="0" w:tplc="8DD22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231B7"/>
    <w:multiLevelType w:val="hybridMultilevel"/>
    <w:tmpl w:val="F982AE56"/>
    <w:lvl w:ilvl="0" w:tplc="50509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73B1"/>
    <w:multiLevelType w:val="hybridMultilevel"/>
    <w:tmpl w:val="92985CD8"/>
    <w:lvl w:ilvl="0" w:tplc="81306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D3F"/>
    <w:multiLevelType w:val="hybridMultilevel"/>
    <w:tmpl w:val="921A5D98"/>
    <w:lvl w:ilvl="0" w:tplc="C432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Sobotka">
    <w15:presenceInfo w15:providerId="AD" w15:userId="S::karolina.sobotka@wplaw.pl::fd7bddea-c7a1-46ba-a2a6-9a88815320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7EF"/>
    <w:rsid w:val="0000014F"/>
    <w:rsid w:val="00103151"/>
    <w:rsid w:val="001362EC"/>
    <w:rsid w:val="001464B8"/>
    <w:rsid w:val="0014650E"/>
    <w:rsid w:val="00153231"/>
    <w:rsid w:val="001E2473"/>
    <w:rsid w:val="001E6E6D"/>
    <w:rsid w:val="00207B05"/>
    <w:rsid w:val="0022486E"/>
    <w:rsid w:val="002C504D"/>
    <w:rsid w:val="002D0B04"/>
    <w:rsid w:val="00332F24"/>
    <w:rsid w:val="00333ECB"/>
    <w:rsid w:val="00397125"/>
    <w:rsid w:val="003A047A"/>
    <w:rsid w:val="003B0DCC"/>
    <w:rsid w:val="003F728D"/>
    <w:rsid w:val="00530AE4"/>
    <w:rsid w:val="00537F26"/>
    <w:rsid w:val="00567A1B"/>
    <w:rsid w:val="005828F9"/>
    <w:rsid w:val="0059357D"/>
    <w:rsid w:val="006043F3"/>
    <w:rsid w:val="0061399D"/>
    <w:rsid w:val="00633CF0"/>
    <w:rsid w:val="006A6B11"/>
    <w:rsid w:val="006C79B2"/>
    <w:rsid w:val="00701691"/>
    <w:rsid w:val="00794F20"/>
    <w:rsid w:val="007D3A5B"/>
    <w:rsid w:val="008265EA"/>
    <w:rsid w:val="00850745"/>
    <w:rsid w:val="008520A3"/>
    <w:rsid w:val="008744BF"/>
    <w:rsid w:val="009652E4"/>
    <w:rsid w:val="00A025BC"/>
    <w:rsid w:val="00B860E8"/>
    <w:rsid w:val="00B935A3"/>
    <w:rsid w:val="00BE35A7"/>
    <w:rsid w:val="00C6115B"/>
    <w:rsid w:val="00CB4C75"/>
    <w:rsid w:val="00ED347E"/>
    <w:rsid w:val="00F151EA"/>
    <w:rsid w:val="00F417E8"/>
    <w:rsid w:val="00F41FD1"/>
    <w:rsid w:val="00F65654"/>
    <w:rsid w:val="00F711FD"/>
    <w:rsid w:val="00F77620"/>
    <w:rsid w:val="00F91D61"/>
    <w:rsid w:val="00FB77EF"/>
    <w:rsid w:val="00FC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77EF"/>
    <w:rPr>
      <w:b/>
      <w:bCs/>
    </w:rPr>
  </w:style>
  <w:style w:type="paragraph" w:styleId="Akapitzlist">
    <w:name w:val="List Paragraph"/>
    <w:basedOn w:val="Normalny"/>
    <w:uiPriority w:val="34"/>
    <w:qFormat/>
    <w:rsid w:val="00A025BC"/>
    <w:pPr>
      <w:ind w:left="720"/>
      <w:contextualSpacing/>
    </w:pPr>
  </w:style>
  <w:style w:type="paragraph" w:styleId="Poprawka">
    <w:name w:val="Revision"/>
    <w:hidden/>
    <w:uiPriority w:val="99"/>
    <w:semiHidden/>
    <w:rsid w:val="001464B8"/>
    <w:pPr>
      <w:spacing w:after="0" w:line="240" w:lineRule="auto"/>
    </w:pPr>
  </w:style>
  <w:style w:type="character" w:styleId="Odwoaniedokomentarza">
    <w:name w:val="annotation reference"/>
    <w:basedOn w:val="Domylnaczcionkaakapitu"/>
    <w:semiHidden/>
    <w:unhideWhenUsed/>
    <w:rsid w:val="003A0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A0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A0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4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48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48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6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67A1B"/>
  </w:style>
  <w:style w:type="character" w:customStyle="1" w:styleId="eop">
    <w:name w:val="eop"/>
    <w:basedOn w:val="Domylnaczcionkaakapitu"/>
    <w:rsid w:val="00567A1B"/>
  </w:style>
  <w:style w:type="paragraph" w:styleId="Tekstdymka">
    <w:name w:val="Balloon Text"/>
    <w:basedOn w:val="Normalny"/>
    <w:link w:val="TekstdymkaZnak"/>
    <w:uiPriority w:val="99"/>
    <w:semiHidden/>
    <w:unhideWhenUsed/>
    <w:rsid w:val="0039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mniejznaczywiecej.com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iej@zero-waste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C12A-5115-46A5-8A3C-30C4E871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17</cp:revision>
  <dcterms:created xsi:type="dcterms:W3CDTF">2022-06-09T17:56:00Z</dcterms:created>
  <dcterms:modified xsi:type="dcterms:W3CDTF">2022-07-29T16:09:00Z</dcterms:modified>
</cp:coreProperties>
</file>